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b/>
          <w:bCs/>
          <w:color w:val="000000"/>
          <w:sz w:val="28"/>
          <w:szCs w:val="28"/>
          <w:u w:val="single"/>
        </w:rPr>
      </w:pPr>
      <w:r w:rsidRPr="00021FC1">
        <w:rPr>
          <w:rFonts w:ascii="EOGGDI+TimesNewRoman,Bold" w:hAnsi="EOGGDI+TimesNewRoman,Bold"/>
          <w:sz w:val="24"/>
          <w:szCs w:val="24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  <w:sz w:val="28"/>
          <w:szCs w:val="28"/>
          <w:u w:val="single"/>
        </w:rPr>
        <w:t>WebQuest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  <w:sz w:val="28"/>
          <w:szCs w:val="28"/>
          <w:u w:val="single"/>
        </w:rPr>
        <w:t xml:space="preserve"> </w:t>
      </w:r>
    </w:p>
    <w:p w:rsidR="003A7598" w:rsidRPr="00021FC1" w:rsidRDefault="003A7598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color w:val="000000"/>
          <w:sz w:val="28"/>
          <w:szCs w:val="28"/>
        </w:rPr>
      </w:pP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color w:val="000000"/>
        </w:rPr>
      </w:pP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The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information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will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appear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in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the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following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order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according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to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language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. </w:t>
      </w:r>
    </w:p>
    <w:p w:rsidR="00021FC1" w:rsidRPr="005D1D73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  <w:r w:rsidRPr="00021FC1">
        <w:rPr>
          <w:rFonts w:ascii="EOGGDK+TimesNewRoman" w:hAnsi="EOGGDK+TimesNewRoman" w:cs="EOGGDK+TimesNewRoman"/>
          <w:color w:val="000000"/>
        </w:rPr>
        <w:t xml:space="preserve">El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orden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de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aparición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de las frases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será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siempre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el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indicado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abajo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</w:t>
      </w:r>
    </w:p>
    <w:p w:rsidR="003A7598" w:rsidRPr="005D1D73" w:rsidRDefault="003A7598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i/>
          <w:color w:val="000000"/>
        </w:rPr>
      </w:pPr>
      <w:r w:rsidRPr="005D1D73">
        <w:rPr>
          <w:rFonts w:ascii="EOGGDK+TimesNewRoman" w:hAnsi="EOGGDK+TimesNewRoman" w:cs="EOGGDK+TimesNewRoman"/>
          <w:i/>
          <w:color w:val="000000"/>
        </w:rPr>
        <w:t xml:space="preserve">La informació apareixerà en el següent ordre en concordança amb l’idioma </w:t>
      </w:r>
    </w:p>
    <w:p w:rsidR="00021FC1" w:rsidRPr="005D1D73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  <w:r w:rsidRPr="00021FC1">
        <w:rPr>
          <w:rFonts w:ascii="EOGGDK+TimesNewRoman" w:hAnsi="EOGGDK+TimesNewRoman" w:cs="EOGGDK+TimesNewRoman"/>
          <w:color w:val="000000"/>
        </w:rPr>
        <w:t>(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Eng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=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English</w:t>
      </w:r>
      <w:r w:rsidRPr="00021FC1">
        <w:rPr>
          <w:rFonts w:ascii="EOGGDK+TimesNewRoman" w:hAnsi="EOGGDK+TimesNewRoman" w:cs="EOGGDK+TimesNewRoman"/>
          <w:color w:val="000000"/>
        </w:rPr>
        <w:t>;Sp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=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Spanish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; </w:t>
      </w:r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>Ca=Catalan</w:t>
      </w:r>
      <w:r w:rsidRPr="00021FC1">
        <w:rPr>
          <w:rFonts w:ascii="EOGGDK+TimesNewRoman" w:hAnsi="EOGGDK+TimesNewRoman" w:cs="EOGGDK+TimesNewRoman"/>
          <w:color w:val="000000"/>
        </w:rPr>
        <w:t xml:space="preserve">)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</w:p>
    <w:p w:rsidR="00021FC1" w:rsidRPr="005D1D73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b/>
          <w:bCs/>
          <w:color w:val="000000"/>
          <w:u w:val="single"/>
        </w:rPr>
      </w:pP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  <w:u w:val="single"/>
        </w:rPr>
        <w:t>Task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  <w:u w:val="single"/>
        </w:rPr>
        <w:t>/</w:t>
      </w:r>
      <w:proofErr w:type="spellStart"/>
      <w:r w:rsidRPr="00021FC1">
        <w:rPr>
          <w:rFonts w:ascii="EOGGDK+TimesNewRoman" w:hAnsi="EOGGDK+TimesNewRoman" w:cs="EOGGDK+TimesNewRoman"/>
          <w:color w:val="000000"/>
          <w:u w:val="single"/>
        </w:rPr>
        <w:t>Tarea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  <w:u w:val="single"/>
        </w:rPr>
        <w:t>/</w:t>
      </w:r>
      <w:r w:rsidRPr="005D1D73">
        <w:rPr>
          <w:rFonts w:ascii="EOGGDI+TimesNewRoman,Bold" w:hAnsi="EOGGDI+TimesNewRoman,Bold" w:cs="EOGGDI+TimesNewRoman,Bold"/>
          <w:bCs/>
          <w:i/>
          <w:color w:val="000000"/>
          <w:u w:val="single"/>
        </w:rPr>
        <w:t>Tasca</w:t>
      </w:r>
      <w:r w:rsidRPr="00021FC1">
        <w:rPr>
          <w:rFonts w:ascii="EOGGDI+TimesNewRoman,Bold" w:hAnsi="EOGGDI+TimesNewRoman,Bold" w:cs="EOGGDI+TimesNewRoman,Bold"/>
          <w:bCs/>
          <w:i/>
          <w:color w:val="000000"/>
          <w:u w:val="single"/>
        </w:rPr>
        <w:t xml:space="preserve"> </w:t>
      </w:r>
      <w:r w:rsidRPr="00021FC1">
        <w:rPr>
          <w:rFonts w:ascii="EOGGDI+TimesNewRoman,Bold" w:hAnsi="EOGGDI+TimesNewRoman,Bold" w:cs="EOGGDI+TimesNewRoman,Bold"/>
          <w:b/>
          <w:bCs/>
          <w:color w:val="000000"/>
          <w:u w:val="single"/>
        </w:rPr>
        <w:t xml:space="preserve">(1)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color w:val="000000"/>
        </w:rPr>
      </w:pPr>
    </w:p>
    <w:p w:rsidR="00021FC1" w:rsidRPr="005D1D73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Time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>/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Duración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>/</w:t>
      </w:r>
      <w:r w:rsidRPr="005D1D73">
        <w:rPr>
          <w:rFonts w:ascii="EOGGFN+TimesNewRoman,Italic" w:hAnsi="EOGGFN+TimesNewRoman,Italic" w:cs="EOGGFN+TimesNewRoman,Italic"/>
          <w:i/>
          <w:color w:val="000000"/>
        </w:rPr>
        <w:t>Durada</w:t>
      </w:r>
      <w:r w:rsidRPr="00021FC1">
        <w:rPr>
          <w:rFonts w:ascii="EOGGFN+TimesNewRoman,Italic" w:hAnsi="EOGGFN+TimesNewRoman,Italic" w:cs="EOGGFN+TimesNewRoman,Italic"/>
          <w:color w:val="000000"/>
        </w:rPr>
        <w:t xml:space="preserve"> </w:t>
      </w:r>
      <w:r w:rsidRPr="00021FC1">
        <w:rPr>
          <w:rFonts w:ascii="EOGGDK+TimesNewRoman" w:hAnsi="EOGGDK+TimesNewRoman" w:cs="EOGGDK+TimesNewRoman"/>
          <w:color w:val="000000"/>
        </w:rPr>
        <w:t>(</w:t>
      </w:r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4hours</w:t>
      </w:r>
      <w:r w:rsidRPr="00021FC1">
        <w:rPr>
          <w:rFonts w:ascii="EOGGDK+TimesNewRoman" w:hAnsi="EOGGDK+TimesNewRoman" w:cs="EOGGDK+TimesNewRoman"/>
          <w:color w:val="000000"/>
        </w:rPr>
        <w:t>/4horas/</w:t>
      </w:r>
      <w:r w:rsidRPr="00021FC1">
        <w:rPr>
          <w:rFonts w:ascii="EOGGDK+TimesNewRoman" w:hAnsi="EOGGDK+TimesNewRoman" w:cs="EOGGDK+TimesNewRoman"/>
          <w:i/>
          <w:color w:val="000000"/>
        </w:rPr>
        <w:t xml:space="preserve">4 </w:t>
      </w:r>
      <w:r w:rsidRPr="005D1D73">
        <w:rPr>
          <w:rFonts w:ascii="EOGGFN+TimesNewRoman,Italic" w:hAnsi="EOGGFN+TimesNewRoman,Italic" w:cs="EOGGFN+TimesNewRoman,Italic"/>
          <w:i/>
          <w:color w:val="000000"/>
        </w:rPr>
        <w:t>hores</w:t>
      </w:r>
      <w:r w:rsidRPr="00021FC1">
        <w:rPr>
          <w:rFonts w:ascii="EOGGDK+TimesNewRoman" w:hAnsi="EOGGDK+TimesNewRoman" w:cs="EOGGDK+TimesNewRoman"/>
          <w:color w:val="000000"/>
        </w:rPr>
        <w:t xml:space="preserve">)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color w:val="000000"/>
        </w:rPr>
      </w:pPr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En.-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Plan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a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three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day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tour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of Euskadi for a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group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of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tourists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and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show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the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following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: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  <w:proofErr w:type="spellStart"/>
      <w:r w:rsidRPr="00021FC1">
        <w:rPr>
          <w:rFonts w:ascii="EOGGDK+TimesNewRoman" w:hAnsi="EOGGDK+TimesNewRoman" w:cs="EOGGDK+TimesNewRoman"/>
          <w:color w:val="000000"/>
        </w:rPr>
        <w:t>Sp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>.-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Realiza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un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itinerario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de 3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días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por Euskadi para un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grupo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de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turistas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indicando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: </w:t>
      </w:r>
    </w:p>
    <w:p w:rsidR="00021FC1" w:rsidRPr="005D1D73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EM+TimesNewRoman,BoldItalic" w:hAnsi="EOGGEM+TimesNewRoman,BoldItalic" w:cs="EOGGEM+TimesNewRoman,BoldItalic"/>
          <w:bCs/>
          <w:i/>
          <w:color w:val="000000"/>
        </w:rPr>
      </w:pPr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>Ca</w:t>
      </w:r>
      <w:r w:rsidRPr="00021FC1">
        <w:rPr>
          <w:rFonts w:ascii="EOGGEM+TimesNewRoman,BoldItalic" w:hAnsi="EOGGEM+TimesNewRoman,BoldItalic" w:cs="EOGGEM+TimesNewRoman,BoldItalic"/>
          <w:bCs/>
          <w:i/>
          <w:color w:val="000000"/>
        </w:rPr>
        <w:t>.-</w:t>
      </w:r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>Realitza un itinerari de 3 dies per a un grup de turistes indicant</w:t>
      </w:r>
      <w:r w:rsidRPr="00021FC1">
        <w:rPr>
          <w:rFonts w:ascii="EOGGEM+TimesNewRoman,BoldItalic" w:hAnsi="EOGGEM+TimesNewRoman,BoldItalic" w:cs="EOGGEM+TimesNewRoman,BoldItalic"/>
          <w:bCs/>
          <w:i/>
          <w:color w:val="000000"/>
        </w:rPr>
        <w:t xml:space="preserve">: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EM+TimesNewRoman,BoldItalic" w:hAnsi="EOGGEM+TimesNewRoman,BoldItalic" w:cs="EOGGEM+TimesNewRoman,BoldItalic"/>
          <w:color w:val="000000"/>
        </w:rPr>
      </w:pP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EM+TimesNewRoman,BoldItalic" w:hAnsi="EOGGEM+TimesNewRoman,BoldItalic" w:cs="EOGGEM+TimesNewRoman,BoldItalic"/>
          <w:color w:val="000000"/>
        </w:rPr>
      </w:pPr>
      <w:r w:rsidRPr="00021FC1">
        <w:rPr>
          <w:rFonts w:ascii="EOGGDK+TimesNewRoman" w:hAnsi="EOGGDK+TimesNewRoman" w:cs="EOGGDK+TimesNewRoman"/>
          <w:color w:val="000000"/>
        </w:rPr>
        <w:t>1.-</w:t>
      </w:r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Tours </w:t>
      </w:r>
      <w:r w:rsidRPr="00021FC1">
        <w:rPr>
          <w:rFonts w:ascii="EOGGDK+TimesNewRoman" w:hAnsi="EOGGDK+TimesNewRoman" w:cs="EOGGDK+TimesNewRoman"/>
          <w:color w:val="000000"/>
        </w:rPr>
        <w:t xml:space="preserve">/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Visitas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/ </w:t>
      </w:r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>Visites</w:t>
      </w:r>
      <w:r w:rsidRPr="00021FC1">
        <w:rPr>
          <w:rFonts w:ascii="EOGGEM+TimesNewRoman,BoldItalic" w:hAnsi="EOGGEM+TimesNewRoman,BoldItalic" w:cs="EOGGEM+TimesNewRoman,BoldItalic"/>
          <w:b/>
          <w:bCs/>
          <w:color w:val="000000"/>
        </w:rPr>
        <w:t xml:space="preserve">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EM+TimesNewRoman,BoldItalic" w:hAnsi="EOGGEM+TimesNewRoman,BoldItalic" w:cs="EOGGEM+TimesNewRoman,BoldItalic"/>
          <w:color w:val="000000"/>
        </w:rPr>
      </w:pPr>
      <w:r w:rsidRPr="00021FC1">
        <w:rPr>
          <w:rFonts w:ascii="EOGGDK+TimesNewRoman" w:hAnsi="EOGGDK+TimesNewRoman" w:cs="EOGGDK+TimesNewRoman"/>
          <w:color w:val="000000"/>
        </w:rPr>
        <w:t>2.-</w:t>
      </w:r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Accommodation </w:t>
      </w:r>
      <w:r w:rsidRPr="00021FC1">
        <w:rPr>
          <w:rFonts w:ascii="EOGGDK+TimesNewRoman" w:hAnsi="EOGGDK+TimesNewRoman" w:cs="EOGGDK+TimesNewRoman"/>
          <w:color w:val="000000"/>
        </w:rPr>
        <w:t xml:space="preserve">/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Alojamiento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/ </w:t>
      </w:r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>Allotjament</w:t>
      </w:r>
    </w:p>
    <w:p w:rsidR="00021FC1" w:rsidRPr="005D1D73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EM+TimesNewRoman,BoldItalic" w:hAnsi="EOGGEM+TimesNewRoman,BoldItalic" w:cs="EOGGEM+TimesNewRoman,BoldItalic"/>
          <w:bCs/>
          <w:i/>
          <w:color w:val="000000"/>
        </w:rPr>
      </w:pPr>
      <w:r w:rsidRPr="00021FC1">
        <w:rPr>
          <w:rFonts w:ascii="EOGGDK+TimesNewRoman" w:hAnsi="EOGGDK+TimesNewRoman" w:cs="EOGGDK+TimesNewRoman"/>
          <w:color w:val="000000"/>
        </w:rPr>
        <w:t>3.-</w:t>
      </w:r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Restaurants </w:t>
      </w:r>
      <w:r w:rsidRPr="00021FC1">
        <w:rPr>
          <w:rFonts w:ascii="EOGGDK+TimesNewRoman" w:hAnsi="EOGGDK+TimesNewRoman" w:cs="EOGGDK+TimesNewRoman"/>
          <w:color w:val="000000"/>
        </w:rPr>
        <w:t xml:space="preserve">/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Restaurantes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/ </w:t>
      </w:r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>Restaurants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EM+TimesNewRoman,BoldItalic" w:hAnsi="EOGGEM+TimesNewRoman,BoldItalic" w:cs="EOGGEM+TimesNewRoman,BoldItalic"/>
          <w:color w:val="000000"/>
        </w:rPr>
      </w:pP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The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following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web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sites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will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be of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assistance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: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  <w:r w:rsidRPr="00021FC1">
        <w:rPr>
          <w:rFonts w:ascii="EOGGDK+TimesNewRoman" w:hAnsi="EOGGDK+TimesNewRoman" w:cs="EOGGDK+TimesNewRoman"/>
          <w:color w:val="000000"/>
        </w:rPr>
        <w:t xml:space="preserve">Te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puedes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ayudar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de las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siguientes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páginas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web: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EM+TimesNewRoman,BoldItalic" w:hAnsi="EOGGEM+TimesNewRoman,BoldItalic" w:cs="EOGGEM+TimesNewRoman,BoldItalic"/>
          <w:i/>
          <w:color w:val="000000"/>
        </w:rPr>
      </w:pPr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>Els següents enllaços web seran d’ajuda: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  <w:r w:rsidRPr="00021FC1">
        <w:rPr>
          <w:rFonts w:ascii="EOGGDK+TimesNewRoman" w:hAnsi="EOGGDK+TimesNewRoman" w:cs="EOGGDK+TimesNewRoman"/>
          <w:color w:val="000000"/>
          <w:u w:val="single"/>
        </w:rPr>
        <w:t xml:space="preserve">www.paisvasco.com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EOGGDK+TimesNewRoman" w:hAnsi="EOGGDK+TimesNewRoman" w:cs="EOGGDK+TimesNewRoman"/>
          <w:color w:val="000000"/>
        </w:rPr>
      </w:pPr>
      <w:r w:rsidRPr="00021FC1">
        <w:rPr>
          <w:rFonts w:ascii="EOGGDK+TimesNewRoman" w:hAnsi="EOGGDK+TimesNewRoman" w:cs="EOGGDK+TimesNewRoman"/>
          <w:color w:val="000000"/>
        </w:rPr>
        <w:t xml:space="preserve">www.sansebastianturismo.com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  <w:r w:rsidRPr="00021FC1">
        <w:rPr>
          <w:rFonts w:ascii="EOGGDK+TimesNewRoman" w:hAnsi="EOGGDK+TimesNewRoman" w:cs="EOGGDK+TimesNewRoman"/>
          <w:color w:val="000000"/>
          <w:u w:val="single"/>
        </w:rPr>
        <w:t xml:space="preserve">www.begira.com </w:t>
      </w:r>
    </w:p>
    <w:p w:rsidR="00021FC1" w:rsidRPr="005D1D73" w:rsidRDefault="00021FC1" w:rsidP="0002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EOGGDK+TimesNewRoman" w:hAnsi="EOGGDK+TimesNewRoman" w:cs="EOGGDK+TimesNewRoman"/>
          <w:color w:val="000000"/>
          <w:u w:val="single"/>
        </w:rPr>
      </w:pPr>
      <w:r w:rsidRPr="00021FC1">
        <w:rPr>
          <w:rFonts w:ascii="EOGGDK+TimesNewRoman" w:hAnsi="EOGGDK+TimesNewRoman" w:cs="EOGGDK+TimesNewRoman"/>
          <w:color w:val="000000"/>
          <w:u w:val="single"/>
        </w:rPr>
        <w:t xml:space="preserve">www.euskadi.net/turismo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EOGGDK+TimesNewRoman" w:hAnsi="EOGGDK+TimesNewRoman" w:cs="EOGGDK+TimesNewRoman"/>
          <w:color w:val="000000"/>
        </w:rPr>
      </w:pPr>
    </w:p>
    <w:p w:rsidR="00021FC1" w:rsidRPr="005D1D73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b/>
          <w:bCs/>
          <w:color w:val="000000"/>
          <w:u w:val="single"/>
        </w:rPr>
      </w:pP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  <w:u w:val="single"/>
        </w:rPr>
        <w:t>Task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  <w:u w:val="single"/>
        </w:rPr>
        <w:t xml:space="preserve"> / </w:t>
      </w:r>
      <w:proofErr w:type="spellStart"/>
      <w:r w:rsidRPr="00021FC1">
        <w:rPr>
          <w:rFonts w:ascii="EOGGDK+TimesNewRoman" w:hAnsi="EOGGDK+TimesNewRoman" w:cs="EOGGDK+TimesNewRoman"/>
          <w:color w:val="000000"/>
          <w:u w:val="single"/>
        </w:rPr>
        <w:t>Tarea</w:t>
      </w:r>
      <w:proofErr w:type="spellEnd"/>
      <w:r w:rsidRPr="00021FC1">
        <w:rPr>
          <w:rFonts w:ascii="EOGGDK+TimesNewRoman" w:hAnsi="EOGGDK+TimesNewRoman" w:cs="EOGGDK+TimesNewRoman"/>
          <w:color w:val="000000"/>
          <w:u w:val="single"/>
        </w:rPr>
        <w:t xml:space="preserve"> </w:t>
      </w:r>
      <w:r w:rsidRPr="00021FC1">
        <w:rPr>
          <w:rFonts w:ascii="EOGGDI+TimesNewRoman,Bold" w:hAnsi="EOGGDI+TimesNewRoman,Bold" w:cs="EOGGDI+TimesNewRoman,Bold"/>
          <w:b/>
          <w:bCs/>
          <w:color w:val="000000"/>
          <w:u w:val="single"/>
        </w:rPr>
        <w:t xml:space="preserve">/ </w:t>
      </w:r>
      <w:r w:rsidR="003A7598" w:rsidRPr="005D1D73">
        <w:rPr>
          <w:rFonts w:ascii="EOGGEM+TimesNewRoman,BoldItalic" w:hAnsi="EOGGEM+TimesNewRoman,BoldItalic" w:cs="EOGGEM+TimesNewRoman,BoldItalic"/>
          <w:bCs/>
          <w:i/>
          <w:color w:val="000000"/>
          <w:u w:val="single"/>
        </w:rPr>
        <w:t>Tasca</w:t>
      </w:r>
      <w:r w:rsidRPr="00021FC1">
        <w:rPr>
          <w:rFonts w:ascii="EOGGDI+TimesNewRoman,Bold" w:hAnsi="EOGGDI+TimesNewRoman,Bold" w:cs="EOGGDI+TimesNewRoman,Bold"/>
          <w:b/>
          <w:bCs/>
          <w:color w:val="000000"/>
          <w:u w:val="single"/>
        </w:rPr>
        <w:t xml:space="preserve">(2) </w:t>
      </w:r>
    </w:p>
    <w:p w:rsidR="003A7598" w:rsidRPr="00021FC1" w:rsidRDefault="003A7598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color w:val="000000"/>
        </w:rPr>
      </w:pP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color w:val="000000"/>
        </w:rPr>
      </w:pP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Find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practical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information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for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students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who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are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going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to be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doing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their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work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experience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in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companies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in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the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San Sebastián /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Donostia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surrounding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area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for a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period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of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thirteen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weeks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. </w:t>
      </w:r>
    </w:p>
    <w:p w:rsidR="00021FC1" w:rsidRP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K+TimesNewRoman" w:hAnsi="EOGGDK+TimesNewRoman" w:cs="EOGGDK+TimesNewRoman"/>
          <w:color w:val="000000"/>
        </w:rPr>
      </w:pPr>
      <w:r w:rsidRPr="00021FC1">
        <w:rPr>
          <w:rFonts w:ascii="EOGGDK+TimesNewRoman" w:hAnsi="EOGGDK+TimesNewRoman" w:cs="EOGGDK+TimesNewRoman"/>
          <w:color w:val="000000"/>
        </w:rPr>
        <w:t xml:space="preserve">Busca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información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práctica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para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alumnos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que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vayan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a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realizar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la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Formación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en Centros de Trabajo en la zona de San Sebastián/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Donostia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por un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período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de 13 </w:t>
      </w:r>
      <w:proofErr w:type="spellStart"/>
      <w:r w:rsidRPr="00021FC1">
        <w:rPr>
          <w:rFonts w:ascii="EOGGDK+TimesNewRoman" w:hAnsi="EOGGDK+TimesNewRoman" w:cs="EOGGDK+TimesNewRoman"/>
          <w:color w:val="000000"/>
        </w:rPr>
        <w:t>semanas</w:t>
      </w:r>
      <w:proofErr w:type="spellEnd"/>
      <w:r w:rsidRPr="00021FC1">
        <w:rPr>
          <w:rFonts w:ascii="EOGGDK+TimesNewRoman" w:hAnsi="EOGGDK+TimesNewRoman" w:cs="EOGGDK+TimesNewRoman"/>
          <w:color w:val="000000"/>
        </w:rPr>
        <w:t xml:space="preserve"> </w:t>
      </w:r>
    </w:p>
    <w:p w:rsidR="003A7598" w:rsidRPr="005D1D73" w:rsidRDefault="003A7598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EM+TimesNewRoman,BoldItalic" w:hAnsi="EOGGEM+TimesNewRoman,BoldItalic" w:cs="EOGGEM+TimesNewRoman,BoldItalic"/>
          <w:bCs/>
          <w:i/>
          <w:color w:val="000000"/>
        </w:rPr>
      </w:pPr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 xml:space="preserve">Cerca informació pràctica per als estudiants que vagin a realitzar la seva </w:t>
      </w:r>
      <w:r w:rsidR="003879EC">
        <w:rPr>
          <w:rFonts w:ascii="EOGGEM+TimesNewRoman,BoldItalic" w:hAnsi="EOGGEM+TimesNewRoman,BoldItalic" w:cs="EOGGEM+TimesNewRoman,BoldItalic"/>
          <w:bCs/>
          <w:i/>
          <w:color w:val="000000"/>
        </w:rPr>
        <w:t xml:space="preserve">experiència laboral a </w:t>
      </w:r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>centres de Sant Sebastià /</w:t>
      </w:r>
      <w:proofErr w:type="spellStart"/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>Donostia</w:t>
      </w:r>
      <w:proofErr w:type="spellEnd"/>
      <w:r w:rsidRPr="005D1D73">
        <w:rPr>
          <w:rFonts w:ascii="EOGGEM+TimesNewRoman,BoldItalic" w:hAnsi="EOGGEM+TimesNewRoman,BoldItalic" w:cs="EOGGEM+TimesNewRoman,BoldItalic"/>
          <w:bCs/>
          <w:i/>
          <w:color w:val="000000"/>
        </w:rPr>
        <w:t xml:space="preserve"> durant un període de 13 setmanes</w:t>
      </w:r>
    </w:p>
    <w:p w:rsidR="00504B02" w:rsidRDefault="00504B02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EM+TimesNewRoman,BoldItalic" w:hAnsi="EOGGEM+TimesNewRoman,BoldItalic" w:cs="EOGGEM+TimesNewRoman,BoldItalic"/>
          <w:b/>
          <w:bCs/>
          <w:color w:val="000000"/>
        </w:rPr>
      </w:pPr>
    </w:p>
    <w:p w:rsidR="00021FC1" w:rsidRDefault="00021FC1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b/>
          <w:bCs/>
          <w:color w:val="000000"/>
        </w:rPr>
      </w:pPr>
      <w:r w:rsidRPr="00021FC1">
        <w:rPr>
          <w:rFonts w:ascii="EOGGDK+TimesNewRoman" w:hAnsi="EOGGDK+TimesNewRoman" w:cs="EOGGDK+TimesNewRoman"/>
          <w:color w:val="000000"/>
        </w:rPr>
        <w:t>1.-</w:t>
      </w:r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Tourist </w:t>
      </w:r>
      <w:proofErr w:type="spellStart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>Information</w:t>
      </w:r>
      <w:proofErr w:type="spellEnd"/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Office </w:t>
      </w:r>
      <w:hyperlink r:id="rId5" w:history="1">
        <w:r w:rsidR="006F09FC" w:rsidRPr="00E42AF7">
          <w:rPr>
            <w:rStyle w:val="Hipervnculo"/>
            <w:rFonts w:ascii="EOGGDI+TimesNewRoman,Bold" w:hAnsi="EOGGDI+TimesNewRoman,Bold" w:cs="EOGGDI+TimesNewRoman,Bold"/>
            <w:bCs/>
          </w:rPr>
          <w:t>www.paisvasco.com/donostia</w:t>
        </w:r>
      </w:hyperlink>
      <w:r w:rsidRPr="00021FC1">
        <w:rPr>
          <w:rFonts w:ascii="EOGGDI+TimesNewRoman,Bold" w:hAnsi="EOGGDI+TimesNewRoman,Bold" w:cs="EOGGDI+TimesNewRoman,Bold"/>
          <w:b/>
          <w:bCs/>
          <w:color w:val="000000"/>
        </w:rPr>
        <w:t xml:space="preserve"> </w:t>
      </w:r>
    </w:p>
    <w:p w:rsidR="006F09FC" w:rsidRPr="00021FC1" w:rsidRDefault="006F09FC" w:rsidP="00021FC1">
      <w:pPr>
        <w:autoSpaceDE w:val="0"/>
        <w:autoSpaceDN w:val="0"/>
        <w:adjustRightInd w:val="0"/>
        <w:spacing w:after="0" w:line="240" w:lineRule="auto"/>
        <w:jc w:val="both"/>
        <w:rPr>
          <w:rFonts w:ascii="EOGGDI+TimesNewRoman,Bold" w:hAnsi="EOGGDI+TimesNewRoman,Bold" w:cs="EOGGDI+TimesNewRoman,Bold"/>
          <w:color w:val="000000"/>
        </w:rPr>
      </w:pPr>
      <w:bookmarkStart w:id="0" w:name="_GoBack"/>
      <w:bookmarkEnd w:id="0"/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Oficina de </w:t>
      </w:r>
      <w:proofErr w:type="spellStart"/>
      <w:r w:rsidRPr="005D1D73">
        <w:rPr>
          <w:rFonts w:ascii="EOGGEM+TimesNewRoman,BoldItalic" w:hAnsi="EOGGEM+TimesNewRoman,BoldItalic"/>
        </w:rPr>
        <w:t>Turismo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504B02" w:rsidRDefault="00504B02" w:rsidP="005D1D73">
      <w:pPr>
        <w:rPr>
          <w:rFonts w:ascii="EOGGEM+TimesNewRoman,BoldItalic" w:hAnsi="EOGGEM+TimesNewRoman,BoldItalic"/>
          <w:i/>
        </w:rPr>
      </w:pPr>
      <w:r>
        <w:rPr>
          <w:rFonts w:ascii="EOGGEM+TimesNewRoman,BoldItalic" w:hAnsi="EOGGEM+TimesNewRoman,BoldItalic"/>
          <w:i/>
        </w:rPr>
        <w:t>Oficina de Turisme</w:t>
      </w:r>
    </w:p>
    <w:p w:rsidR="00021FC1" w:rsidRPr="00A32D81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2.</w:t>
      </w:r>
      <w:r w:rsidRPr="00A32D81">
        <w:rPr>
          <w:rFonts w:ascii="EOGGEM+TimesNewRoman,BoldItalic" w:hAnsi="EOGGEM+TimesNewRoman,BoldItalic"/>
          <w:b/>
        </w:rPr>
        <w:t xml:space="preserve">-Medical </w:t>
      </w:r>
      <w:proofErr w:type="spellStart"/>
      <w:r w:rsidRPr="00A32D81">
        <w:rPr>
          <w:rFonts w:ascii="EOGGEM+TimesNewRoman,BoldItalic" w:hAnsi="EOGGEM+TimesNewRoman,BoldItalic"/>
          <w:b/>
        </w:rPr>
        <w:t>Attention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  <w:r w:rsidRPr="00A32D81">
        <w:rPr>
          <w:rFonts w:ascii="EOGGEM+TimesNewRoman,BoldItalic" w:hAnsi="EOGGEM+TimesNewRoman,BoldItalic"/>
        </w:rPr>
        <w:t xml:space="preserve">www.osakidetza-svs.org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Asistencia Sanitaria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Assistència Sanitària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3.-</w:t>
      </w:r>
      <w:r w:rsidRPr="00A32D81">
        <w:rPr>
          <w:rFonts w:ascii="EOGGEM+TimesNewRoman,BoldItalic" w:hAnsi="EOGGEM+TimesNewRoman,BoldItalic"/>
          <w:b/>
        </w:rPr>
        <w:t xml:space="preserve">University of </w:t>
      </w:r>
      <w:proofErr w:type="spellStart"/>
      <w:r w:rsidRPr="00A32D81">
        <w:rPr>
          <w:rFonts w:ascii="EOGGEM+TimesNewRoman,BoldItalic" w:hAnsi="EOGGEM+TimesNewRoman,BoldItalic"/>
          <w:b/>
        </w:rPr>
        <w:t>the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  <w:proofErr w:type="spellStart"/>
      <w:r w:rsidRPr="00A32D81">
        <w:rPr>
          <w:rFonts w:ascii="EOGGEM+TimesNewRoman,BoldItalic" w:hAnsi="EOGGEM+TimesNewRoman,BoldItalic"/>
          <w:b/>
        </w:rPr>
        <w:t>Basque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Country</w:t>
      </w:r>
      <w:r w:rsidRPr="005D1D73">
        <w:rPr>
          <w:rFonts w:ascii="EOGGEM+TimesNewRoman,BoldItalic" w:hAnsi="EOGGEM+TimesNewRoman,BoldItalic"/>
        </w:rPr>
        <w:t xml:space="preserve"> www.ehu.es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Universidad</w:t>
      </w:r>
      <w:proofErr w:type="spellEnd"/>
      <w:r w:rsidRPr="005D1D73">
        <w:rPr>
          <w:rFonts w:ascii="EOGGEM+TimesNewRoman,BoldItalic" w:hAnsi="EOGGEM+TimesNewRoman,BoldItalic"/>
        </w:rPr>
        <w:t xml:space="preserve"> del País Vasco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Universitat del País Basc</w:t>
      </w:r>
    </w:p>
    <w:p w:rsidR="00504B02" w:rsidRDefault="00504B02" w:rsidP="005D1D73">
      <w:pPr>
        <w:rPr>
          <w:rFonts w:ascii="EOGGEM+TimesNewRoman,BoldItalic" w:hAnsi="EOGGEM+TimesNewRoman,BoldItalic"/>
        </w:rPr>
      </w:pPr>
    </w:p>
    <w:p w:rsidR="00504B02" w:rsidRPr="005D1D73" w:rsidRDefault="00504B02" w:rsidP="005D1D73">
      <w:pPr>
        <w:rPr>
          <w:rFonts w:ascii="EOGGEM+TimesNewRoman,BoldItalic" w:hAnsi="EOGGEM+TimesNewRoman,BoldItalic"/>
        </w:rPr>
      </w:pP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lastRenderedPageBreak/>
        <w:t>3.1.</w:t>
      </w:r>
      <w:r w:rsidRPr="00A32D81">
        <w:rPr>
          <w:rFonts w:ascii="EOGGEM+TimesNewRoman,BoldItalic" w:hAnsi="EOGGEM+TimesNewRoman,BoldItalic"/>
          <w:b/>
        </w:rPr>
        <w:t xml:space="preserve">-Information on </w:t>
      </w:r>
      <w:proofErr w:type="spellStart"/>
      <w:r w:rsidRPr="00A32D81">
        <w:rPr>
          <w:rFonts w:ascii="EOGGEM+TimesNewRoman,BoldItalic" w:hAnsi="EOGGEM+TimesNewRoman,BoldItalic"/>
          <w:b/>
        </w:rPr>
        <w:t>courses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Información</w:t>
      </w:r>
      <w:proofErr w:type="spellEnd"/>
      <w:r w:rsidRPr="005D1D73">
        <w:rPr>
          <w:rFonts w:ascii="EOGGEM+TimesNewRoman,BoldItalic" w:hAnsi="EOGGEM+TimesNewRoman,BoldItalic"/>
        </w:rPr>
        <w:t xml:space="preserve"> sobre cursos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Informació sobre els cursos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3.2.</w:t>
      </w:r>
      <w:r w:rsidRPr="00A32D81">
        <w:rPr>
          <w:rFonts w:ascii="EOGGEM+TimesNewRoman,BoldItalic" w:hAnsi="EOGGEM+TimesNewRoman,BoldItalic"/>
          <w:b/>
        </w:rPr>
        <w:t>-Libraries</w:t>
      </w:r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Bibliotecas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Biblioteques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3.3.</w:t>
      </w:r>
      <w:r w:rsidRPr="00A32D81">
        <w:rPr>
          <w:rFonts w:ascii="EOGGEM+TimesNewRoman,BoldItalic" w:hAnsi="EOGGEM+TimesNewRoman,BoldItalic"/>
          <w:b/>
        </w:rPr>
        <w:t>-Contacts</w:t>
      </w:r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Contactos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Contactes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3.3.1.</w:t>
      </w:r>
      <w:r w:rsidRPr="00A32D81">
        <w:rPr>
          <w:rFonts w:ascii="EOGGEM+TimesNewRoman,BoldItalic" w:hAnsi="EOGGEM+TimesNewRoman,BoldItalic"/>
          <w:b/>
        </w:rPr>
        <w:t xml:space="preserve">-Share flats for let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Pisos </w:t>
      </w:r>
      <w:proofErr w:type="spellStart"/>
      <w:r w:rsidRPr="005D1D73">
        <w:rPr>
          <w:rFonts w:ascii="EOGGEM+TimesNewRoman,BoldItalic" w:hAnsi="EOGGEM+TimesNewRoman,BoldItalic"/>
        </w:rPr>
        <w:t>compartidos</w:t>
      </w:r>
      <w:proofErr w:type="spellEnd"/>
      <w:r w:rsidRPr="005D1D73">
        <w:rPr>
          <w:rFonts w:ascii="EOGGEM+TimesNewRoman,BoldItalic" w:hAnsi="EOGGEM+TimesNewRoman,BoldItalic"/>
        </w:rPr>
        <w:t xml:space="preserve"> en </w:t>
      </w:r>
      <w:proofErr w:type="spellStart"/>
      <w:r w:rsidRPr="005D1D73">
        <w:rPr>
          <w:rFonts w:ascii="EOGGEM+TimesNewRoman,BoldItalic" w:hAnsi="EOGGEM+TimesNewRoman,BoldItalic"/>
        </w:rPr>
        <w:t>régimen</w:t>
      </w:r>
      <w:proofErr w:type="spellEnd"/>
      <w:r w:rsidRPr="005D1D73">
        <w:rPr>
          <w:rFonts w:ascii="EOGGEM+TimesNewRoman,BoldItalic" w:hAnsi="EOGGEM+TimesNewRoman,BoldItalic"/>
        </w:rPr>
        <w:t xml:space="preserve"> de </w:t>
      </w:r>
      <w:proofErr w:type="spellStart"/>
      <w:r w:rsidRPr="005D1D73">
        <w:rPr>
          <w:rFonts w:ascii="EOGGEM+TimesNewRoman,BoldItalic" w:hAnsi="EOGGEM+TimesNewRoman,BoldItalic"/>
        </w:rPr>
        <w:t>alquiler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Pisos compartits de lloguer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3.3.2.</w:t>
      </w:r>
      <w:r w:rsidRPr="00A32D81">
        <w:rPr>
          <w:rFonts w:ascii="EOGGEM+TimesNewRoman,BoldItalic" w:hAnsi="EOGGEM+TimesNewRoman,BoldItalic"/>
          <w:b/>
        </w:rPr>
        <w:t xml:space="preserve">-Language </w:t>
      </w:r>
      <w:proofErr w:type="spellStart"/>
      <w:r w:rsidRPr="00A32D81">
        <w:rPr>
          <w:rFonts w:ascii="EOGGEM+TimesNewRoman,BoldItalic" w:hAnsi="EOGGEM+TimesNewRoman,BoldItalic"/>
          <w:b/>
        </w:rPr>
        <w:t>exchanges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Sistema de </w:t>
      </w:r>
      <w:proofErr w:type="spellStart"/>
      <w:r w:rsidRPr="005D1D73">
        <w:rPr>
          <w:rFonts w:ascii="EOGGEM+TimesNewRoman,BoldItalic" w:hAnsi="EOGGEM+TimesNewRoman,BoldItalic"/>
        </w:rPr>
        <w:t>intercambio</w:t>
      </w:r>
      <w:proofErr w:type="spellEnd"/>
      <w:r w:rsidRPr="005D1D73">
        <w:rPr>
          <w:rFonts w:ascii="EOGGEM+TimesNewRoman,BoldItalic" w:hAnsi="EOGGEM+TimesNewRoman,BoldItalic"/>
        </w:rPr>
        <w:t xml:space="preserve"> de </w:t>
      </w:r>
      <w:proofErr w:type="spellStart"/>
      <w:r w:rsidRPr="005D1D73">
        <w:rPr>
          <w:rFonts w:ascii="EOGGEM+TimesNewRoman,BoldItalic" w:hAnsi="EOGGEM+TimesNewRoman,BoldItalic"/>
        </w:rPr>
        <w:t>idiomas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Sistema d’intercanvi d’idiomes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3.4.</w:t>
      </w:r>
      <w:r w:rsidRPr="00A32D81">
        <w:rPr>
          <w:rFonts w:ascii="EOGGEM+TimesNewRoman,BoldItalic" w:hAnsi="EOGGEM+TimesNewRoman,BoldItalic"/>
          <w:b/>
        </w:rPr>
        <w:t>-Travel agents</w:t>
      </w:r>
      <w:r w:rsidRPr="005D1D73">
        <w:rPr>
          <w:rFonts w:ascii="EOGGEM+TimesNewRoman,BoldItalic" w:hAnsi="EOGGEM+TimesNewRoman,BoldItalic"/>
        </w:rPr>
        <w:t xml:space="preserve"> www.viajeseroski.com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Agencias</w:t>
      </w:r>
      <w:proofErr w:type="spellEnd"/>
      <w:r w:rsidRPr="005D1D73">
        <w:rPr>
          <w:rFonts w:ascii="EOGGEM+TimesNewRoman,BoldItalic" w:hAnsi="EOGGEM+TimesNewRoman,BoldItalic"/>
        </w:rPr>
        <w:t xml:space="preserve"> de </w:t>
      </w:r>
      <w:proofErr w:type="spellStart"/>
      <w:r w:rsidRPr="005D1D73">
        <w:rPr>
          <w:rFonts w:ascii="EOGGEM+TimesNewRoman,BoldItalic" w:hAnsi="EOGGEM+TimesNewRoman,BoldItalic"/>
        </w:rPr>
        <w:t>viajes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Agències de viatges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4.</w:t>
      </w:r>
      <w:r w:rsidRPr="00A32D81">
        <w:rPr>
          <w:rFonts w:ascii="EOGGEM+TimesNewRoman,BoldItalic" w:hAnsi="EOGGEM+TimesNewRoman,BoldItalic"/>
          <w:b/>
        </w:rPr>
        <w:t>-Banks</w:t>
      </w:r>
      <w:r w:rsidRPr="005D1D73">
        <w:rPr>
          <w:rFonts w:ascii="EOGGEM+TimesNewRoman,BoldItalic" w:hAnsi="EOGGEM+TimesNewRoman,BoldItalic"/>
        </w:rPr>
        <w:t xml:space="preserve"> www.cajalaboral.es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Bancos</w:t>
      </w:r>
      <w:proofErr w:type="spellEnd"/>
      <w:r w:rsidRPr="005D1D73">
        <w:rPr>
          <w:rFonts w:ascii="EOGGEM+TimesNewRoman,BoldItalic" w:hAnsi="EOGGEM+TimesNewRoman,BoldItalic"/>
        </w:rPr>
        <w:t xml:space="preserve">: www.kutxa.com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Bancs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4.1.</w:t>
      </w:r>
      <w:r w:rsidRPr="00A32D81">
        <w:rPr>
          <w:rFonts w:ascii="EOGGEM+TimesNewRoman,BoldItalic" w:hAnsi="EOGGEM+TimesNewRoman,BoldItalic"/>
          <w:b/>
        </w:rPr>
        <w:t xml:space="preserve">-How to open a </w:t>
      </w:r>
      <w:proofErr w:type="spellStart"/>
      <w:r w:rsidRPr="00A32D81">
        <w:rPr>
          <w:rFonts w:ascii="EOGGEM+TimesNewRoman,BoldItalic" w:hAnsi="EOGGEM+TimesNewRoman,BoldItalic"/>
          <w:b/>
        </w:rPr>
        <w:t>savings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  <w:proofErr w:type="spellStart"/>
      <w:r w:rsidRPr="00A32D81">
        <w:rPr>
          <w:rFonts w:ascii="EOGGEM+TimesNewRoman,BoldItalic" w:hAnsi="EOGGEM+TimesNewRoman,BoldItalic"/>
          <w:b/>
        </w:rPr>
        <w:t>account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Apertura de </w:t>
      </w:r>
      <w:proofErr w:type="spellStart"/>
      <w:r w:rsidRPr="005D1D73">
        <w:rPr>
          <w:rFonts w:ascii="EOGGEM+TimesNewRoman,BoldItalic" w:hAnsi="EOGGEM+TimesNewRoman,BoldItalic"/>
        </w:rPr>
        <w:t>cuenta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  <w:proofErr w:type="spellStart"/>
      <w:r w:rsidRPr="005D1D73">
        <w:rPr>
          <w:rFonts w:ascii="EOGGEM+TimesNewRoman,BoldItalic" w:hAnsi="EOGGEM+TimesNewRoman,BoldItalic"/>
        </w:rPr>
        <w:t>corriente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 xml:space="preserve">Com obrir un compte corrent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4.2.</w:t>
      </w:r>
      <w:r w:rsidRPr="00A32D81">
        <w:rPr>
          <w:rFonts w:ascii="EOGGEM+TimesNewRoman,BoldItalic" w:hAnsi="EOGGEM+TimesNewRoman,BoldItalic"/>
          <w:b/>
        </w:rPr>
        <w:t>-Bonobus (</w:t>
      </w:r>
      <w:proofErr w:type="spellStart"/>
      <w:r w:rsidRPr="00A32D81">
        <w:rPr>
          <w:rFonts w:ascii="EOGGEM+TimesNewRoman,BoldItalic" w:hAnsi="EOGGEM+TimesNewRoman,BoldItalic"/>
          <w:b/>
        </w:rPr>
        <w:t>discounted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  <w:proofErr w:type="spellStart"/>
      <w:r w:rsidRPr="00A32D81">
        <w:rPr>
          <w:rFonts w:ascii="EOGGEM+TimesNewRoman,BoldItalic" w:hAnsi="EOGGEM+TimesNewRoman,BoldItalic"/>
          <w:b/>
        </w:rPr>
        <w:t>urban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bus transport)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Bonobuses</w:t>
      </w:r>
      <w:proofErr w:type="spellEnd"/>
      <w:r w:rsidRPr="005D1D73">
        <w:rPr>
          <w:rFonts w:ascii="EOGGEM+TimesNewRoman,BoldItalic" w:hAnsi="EOGGEM+TimesNewRoman,BoldItalic"/>
        </w:rPr>
        <w:t xml:space="preserve"> (</w:t>
      </w:r>
      <w:proofErr w:type="spellStart"/>
      <w:r w:rsidRPr="005D1D73">
        <w:rPr>
          <w:rFonts w:ascii="EOGGEM+TimesNewRoman,BoldItalic" w:hAnsi="EOGGEM+TimesNewRoman,BoldItalic"/>
        </w:rPr>
        <w:t>tarjeta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  <w:proofErr w:type="spellStart"/>
      <w:r w:rsidRPr="005D1D73">
        <w:rPr>
          <w:rFonts w:ascii="EOGGEM+TimesNewRoman,BoldItalic" w:hAnsi="EOGGEM+TimesNewRoman,BoldItalic"/>
        </w:rPr>
        <w:t>descuento</w:t>
      </w:r>
      <w:proofErr w:type="spellEnd"/>
      <w:r w:rsidRPr="005D1D73">
        <w:rPr>
          <w:rFonts w:ascii="EOGGEM+TimesNewRoman,BoldItalic" w:hAnsi="EOGGEM+TimesNewRoman,BoldItalic"/>
        </w:rPr>
        <w:t xml:space="preserve"> en </w:t>
      </w:r>
      <w:proofErr w:type="spellStart"/>
      <w:r w:rsidRPr="005D1D73">
        <w:rPr>
          <w:rFonts w:ascii="EOGGEM+TimesNewRoman,BoldItalic" w:hAnsi="EOGGEM+TimesNewRoman,BoldItalic"/>
        </w:rPr>
        <w:t>transporte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  <w:proofErr w:type="spellStart"/>
      <w:r w:rsidRPr="005D1D73">
        <w:rPr>
          <w:rFonts w:ascii="EOGGEM+TimesNewRoman,BoldItalic" w:hAnsi="EOGGEM+TimesNewRoman,BoldItalic"/>
        </w:rPr>
        <w:t>urbano</w:t>
      </w:r>
      <w:proofErr w:type="spellEnd"/>
      <w:r w:rsidRPr="005D1D73">
        <w:rPr>
          <w:rFonts w:ascii="EOGGEM+TimesNewRoman,BoldItalic" w:hAnsi="EOGGEM+TimesNewRoman,BoldItalic"/>
        </w:rPr>
        <w:t xml:space="preserve">) </w:t>
      </w:r>
    </w:p>
    <w:p w:rsidR="00021FC1" w:rsidRDefault="00504B02" w:rsidP="005D1D73">
      <w:pPr>
        <w:rPr>
          <w:rFonts w:ascii="EOGGEM+TimesNewRoman,BoldItalic" w:hAnsi="EOGGEM+TimesNewRoman,BoldItalic"/>
          <w:i/>
        </w:rPr>
      </w:pPr>
      <w:proofErr w:type="spellStart"/>
      <w:r w:rsidRPr="00A32D81">
        <w:rPr>
          <w:rFonts w:ascii="EOGGEM+TimesNewRoman,BoldItalic" w:hAnsi="EOGGEM+TimesNewRoman,BoldItalic"/>
          <w:i/>
        </w:rPr>
        <w:t>Bonobus</w:t>
      </w:r>
      <w:proofErr w:type="spellEnd"/>
      <w:r w:rsidRPr="00A32D81">
        <w:rPr>
          <w:rFonts w:ascii="EOGGEM+TimesNewRoman,BoldItalic" w:hAnsi="EOGGEM+TimesNewRoman,BoldItalic"/>
          <w:i/>
        </w:rPr>
        <w:t xml:space="preserve"> (descompte sobre el transport urbà en bus)</w:t>
      </w:r>
    </w:p>
    <w:p w:rsidR="00A32D81" w:rsidRDefault="00A32D81" w:rsidP="005D1D73">
      <w:pPr>
        <w:rPr>
          <w:rFonts w:ascii="EOGGEM+TimesNewRoman,BoldItalic" w:hAnsi="EOGGEM+TimesNewRoman,BoldItalic"/>
          <w:i/>
        </w:rPr>
      </w:pPr>
    </w:p>
    <w:p w:rsidR="00A32D81" w:rsidRDefault="00A32D81" w:rsidP="005D1D73">
      <w:pPr>
        <w:rPr>
          <w:rFonts w:ascii="EOGGEM+TimesNewRoman,BoldItalic" w:hAnsi="EOGGEM+TimesNewRoman,BoldItalic"/>
          <w:i/>
        </w:rPr>
      </w:pPr>
    </w:p>
    <w:p w:rsidR="00A32D81" w:rsidRDefault="00A32D81" w:rsidP="005D1D73">
      <w:pPr>
        <w:rPr>
          <w:rFonts w:ascii="EOGGEM+TimesNewRoman,BoldItalic" w:hAnsi="EOGGEM+TimesNewRoman,BoldItalic"/>
          <w:i/>
        </w:rPr>
      </w:pPr>
    </w:p>
    <w:p w:rsidR="00A32D81" w:rsidRDefault="00A32D81" w:rsidP="005D1D73">
      <w:pPr>
        <w:rPr>
          <w:rFonts w:ascii="EOGGEM+TimesNewRoman,BoldItalic" w:hAnsi="EOGGEM+TimesNewRoman,BoldItalic"/>
          <w:i/>
        </w:rPr>
      </w:pPr>
    </w:p>
    <w:p w:rsidR="00A32D81" w:rsidRPr="00A32D81" w:rsidRDefault="00A32D81" w:rsidP="005D1D73">
      <w:pPr>
        <w:rPr>
          <w:rFonts w:ascii="EOGGEM+TimesNewRoman,BoldItalic" w:hAnsi="EOGGEM+TimesNewRoman,BoldItalic"/>
          <w:i/>
        </w:rPr>
      </w:pPr>
    </w:p>
    <w:p w:rsidR="00021FC1" w:rsidRPr="00A32D81" w:rsidRDefault="00021FC1" w:rsidP="005D1D73">
      <w:pPr>
        <w:rPr>
          <w:rFonts w:ascii="EOGGEM+TimesNewRoman,BoldItalic" w:hAnsi="EOGGEM+TimesNewRoman,BoldItalic"/>
          <w:b/>
        </w:rPr>
      </w:pPr>
      <w:r w:rsidRPr="005D1D73">
        <w:rPr>
          <w:rFonts w:ascii="EOGGEM+TimesNewRoman,BoldItalic" w:hAnsi="EOGGEM+TimesNewRoman,BoldItalic"/>
        </w:rPr>
        <w:lastRenderedPageBreak/>
        <w:t>4.3.</w:t>
      </w:r>
      <w:r w:rsidRPr="00A32D81">
        <w:rPr>
          <w:rFonts w:ascii="EOGGEM+TimesNewRoman,BoldItalic" w:hAnsi="EOGGEM+TimesNewRoman,BoldItalic"/>
          <w:b/>
        </w:rPr>
        <w:t xml:space="preserve">- </w:t>
      </w:r>
      <w:proofErr w:type="spellStart"/>
      <w:r w:rsidRPr="00A32D81">
        <w:rPr>
          <w:rFonts w:ascii="EOGGEM+TimesNewRoman,BoldItalic" w:hAnsi="EOGGEM+TimesNewRoman,BoldItalic"/>
          <w:b/>
        </w:rPr>
        <w:t>Youth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Card (</w:t>
      </w:r>
      <w:proofErr w:type="spellStart"/>
      <w:r w:rsidRPr="00A32D81">
        <w:rPr>
          <w:rFonts w:ascii="EOGGEM+TimesNewRoman,BoldItalic" w:hAnsi="EOGGEM+TimesNewRoman,BoldItalic"/>
          <w:b/>
        </w:rPr>
        <w:t>discounts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on cultural </w:t>
      </w:r>
      <w:proofErr w:type="spellStart"/>
      <w:r w:rsidRPr="00A32D81">
        <w:rPr>
          <w:rFonts w:ascii="EOGGEM+TimesNewRoman,BoldItalic" w:hAnsi="EOGGEM+TimesNewRoman,BoldItalic"/>
          <w:b/>
        </w:rPr>
        <w:t>and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  <w:proofErr w:type="spellStart"/>
      <w:r w:rsidRPr="00A32D81">
        <w:rPr>
          <w:rFonts w:ascii="EOGGEM+TimesNewRoman,BoldItalic" w:hAnsi="EOGGEM+TimesNewRoman,BoldItalic"/>
          <w:b/>
        </w:rPr>
        <w:t>sporting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  <w:proofErr w:type="spellStart"/>
      <w:r w:rsidRPr="00A32D81">
        <w:rPr>
          <w:rFonts w:ascii="EOGGEM+TimesNewRoman,BoldItalic" w:hAnsi="EOGGEM+TimesNewRoman,BoldItalic"/>
          <w:b/>
        </w:rPr>
        <w:t>activities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)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Tarjeta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  <w:proofErr w:type="spellStart"/>
      <w:r w:rsidRPr="005D1D73">
        <w:rPr>
          <w:rFonts w:ascii="EOGGEM+TimesNewRoman,BoldItalic" w:hAnsi="EOGGEM+TimesNewRoman,BoldItalic"/>
        </w:rPr>
        <w:t>joven</w:t>
      </w:r>
      <w:proofErr w:type="spellEnd"/>
      <w:r w:rsidRPr="005D1D73">
        <w:rPr>
          <w:rFonts w:ascii="EOGGEM+TimesNewRoman,BoldItalic" w:hAnsi="EOGGEM+TimesNewRoman,BoldItalic"/>
        </w:rPr>
        <w:t xml:space="preserve"> (</w:t>
      </w:r>
      <w:proofErr w:type="spellStart"/>
      <w:r w:rsidRPr="005D1D73">
        <w:rPr>
          <w:rFonts w:ascii="EOGGEM+TimesNewRoman,BoldItalic" w:hAnsi="EOGGEM+TimesNewRoman,BoldItalic"/>
        </w:rPr>
        <w:t>descuentos</w:t>
      </w:r>
      <w:proofErr w:type="spellEnd"/>
      <w:r w:rsidRPr="005D1D73">
        <w:rPr>
          <w:rFonts w:ascii="EOGGEM+TimesNewRoman,BoldItalic" w:hAnsi="EOGGEM+TimesNewRoman,BoldItalic"/>
        </w:rPr>
        <w:t xml:space="preserve"> en </w:t>
      </w:r>
      <w:proofErr w:type="spellStart"/>
      <w:r w:rsidRPr="005D1D73">
        <w:rPr>
          <w:rFonts w:ascii="EOGGEM+TimesNewRoman,BoldItalic" w:hAnsi="EOGGEM+TimesNewRoman,BoldItalic"/>
        </w:rPr>
        <w:t>actividades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  <w:proofErr w:type="spellStart"/>
      <w:r w:rsidRPr="005D1D73">
        <w:rPr>
          <w:rFonts w:ascii="EOGGEM+TimesNewRoman,BoldItalic" w:hAnsi="EOGGEM+TimesNewRoman,BoldItalic"/>
        </w:rPr>
        <w:t>culturales</w:t>
      </w:r>
      <w:proofErr w:type="spellEnd"/>
      <w:r w:rsidRPr="005D1D73">
        <w:rPr>
          <w:rFonts w:ascii="EOGGEM+TimesNewRoman,BoldItalic" w:hAnsi="EOGGEM+TimesNewRoman,BoldItalic"/>
        </w:rPr>
        <w:t xml:space="preserve"> y </w:t>
      </w:r>
      <w:proofErr w:type="spellStart"/>
      <w:r w:rsidRPr="005D1D73">
        <w:rPr>
          <w:rFonts w:ascii="EOGGEM+TimesNewRoman,BoldItalic" w:hAnsi="EOGGEM+TimesNewRoman,BoldItalic"/>
        </w:rPr>
        <w:t>deportivas</w:t>
      </w:r>
      <w:proofErr w:type="spellEnd"/>
      <w:r w:rsidRPr="005D1D73">
        <w:rPr>
          <w:rFonts w:ascii="EOGGEM+TimesNewRoman,BoldItalic" w:hAnsi="EOGGEM+TimesNewRoman,BoldItalic"/>
        </w:rPr>
        <w:t xml:space="preserve">)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Targeta Jove (descomptes en activitats culturals i esportives)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4.4.</w:t>
      </w:r>
      <w:r w:rsidRPr="00A32D81">
        <w:rPr>
          <w:rFonts w:ascii="EOGGEM+TimesNewRoman,BoldItalic" w:hAnsi="EOGGEM+TimesNewRoman,BoldItalic"/>
          <w:b/>
        </w:rPr>
        <w:t xml:space="preserve">-Public Transport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Transporte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Transport públic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4.4.1.</w:t>
      </w:r>
      <w:r w:rsidRPr="00A32D81">
        <w:rPr>
          <w:rFonts w:ascii="EOGGEM+TimesNewRoman,BoldItalic" w:hAnsi="EOGGEM+TimesNewRoman,BoldItalic"/>
          <w:b/>
        </w:rPr>
        <w:t xml:space="preserve">-Local </w:t>
      </w:r>
      <w:proofErr w:type="spellStart"/>
      <w:r w:rsidRPr="00A32D81">
        <w:rPr>
          <w:rFonts w:ascii="EOGGEM+TimesNewRoman,BoldItalic" w:hAnsi="EOGGEM+TimesNewRoman,BoldItalic"/>
          <w:b/>
        </w:rPr>
        <w:t>trains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Trenes de </w:t>
      </w:r>
      <w:proofErr w:type="spellStart"/>
      <w:r w:rsidRPr="005D1D73">
        <w:rPr>
          <w:rFonts w:ascii="EOGGEM+TimesNewRoman,BoldItalic" w:hAnsi="EOGGEM+TimesNewRoman,BoldItalic"/>
        </w:rPr>
        <w:t>cercanías</w:t>
      </w:r>
      <w:proofErr w:type="spellEnd"/>
      <w:r w:rsidRPr="005D1D73">
        <w:rPr>
          <w:rFonts w:ascii="EOGGEM+TimesNewRoman,BoldItalic" w:hAnsi="EOGGEM+TimesNewRoman,BoldItalic"/>
        </w:rPr>
        <w:t xml:space="preserve"> www.euskotren.com </w:t>
      </w:r>
    </w:p>
    <w:p w:rsidR="00021FC1" w:rsidRPr="00A32D81" w:rsidRDefault="00504B02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Trens de rodalies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4.4.2.</w:t>
      </w:r>
      <w:r w:rsidRPr="00A32D81">
        <w:rPr>
          <w:rFonts w:ascii="EOGGEM+TimesNewRoman,BoldItalic" w:hAnsi="EOGGEM+TimesNewRoman,BoldItalic"/>
          <w:b/>
        </w:rPr>
        <w:t xml:space="preserve">-Long </w:t>
      </w:r>
      <w:proofErr w:type="spellStart"/>
      <w:r w:rsidRPr="00A32D81">
        <w:rPr>
          <w:rFonts w:ascii="EOGGEM+TimesNewRoman,BoldItalic" w:hAnsi="EOGGEM+TimesNewRoman,BoldItalic"/>
          <w:b/>
        </w:rPr>
        <w:t>distance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  <w:proofErr w:type="spellStart"/>
      <w:r w:rsidRPr="00A32D81">
        <w:rPr>
          <w:rFonts w:ascii="EOGGEM+TimesNewRoman,BoldItalic" w:hAnsi="EOGGEM+TimesNewRoman,BoldItalic"/>
          <w:b/>
        </w:rPr>
        <w:t>trains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Trenes de largo </w:t>
      </w:r>
      <w:proofErr w:type="spellStart"/>
      <w:r w:rsidRPr="005D1D73">
        <w:rPr>
          <w:rFonts w:ascii="EOGGEM+TimesNewRoman,BoldItalic" w:hAnsi="EOGGEM+TimesNewRoman,BoldItalic"/>
        </w:rPr>
        <w:t>recorrido</w:t>
      </w:r>
      <w:proofErr w:type="spellEnd"/>
      <w:r w:rsidRPr="005D1D73">
        <w:rPr>
          <w:rFonts w:ascii="EOGGEM+TimesNewRoman,BoldItalic" w:hAnsi="EOGGEM+TimesNewRoman,BoldItalic"/>
        </w:rPr>
        <w:t xml:space="preserve"> www.renfe.com </w:t>
      </w:r>
    </w:p>
    <w:p w:rsidR="00021FC1" w:rsidRPr="00A32D81" w:rsidRDefault="00381E36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Trens de llarga distància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4.4.3.</w:t>
      </w:r>
      <w:r w:rsidRPr="00A32D81">
        <w:rPr>
          <w:rFonts w:ascii="EOGGEM+TimesNewRoman,BoldItalic" w:hAnsi="EOGGEM+TimesNewRoman,BoldItalic"/>
          <w:b/>
        </w:rPr>
        <w:t xml:space="preserve">-Coaches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Autobuses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A32D81" w:rsidRDefault="00381E36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Autobusos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-Pesa www.pesa.net (San Sebastián-Bilbao)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-</w:t>
      </w:r>
      <w:proofErr w:type="spellStart"/>
      <w:r w:rsidRPr="005D1D73">
        <w:rPr>
          <w:rFonts w:ascii="EOGGEM+TimesNewRoman,BoldItalic" w:hAnsi="EOGGEM+TimesNewRoman,BoldItalic"/>
        </w:rPr>
        <w:t>Roncalesa</w:t>
      </w:r>
      <w:proofErr w:type="spellEnd"/>
      <w:r w:rsidRPr="005D1D73">
        <w:rPr>
          <w:rFonts w:ascii="EOGGEM+TimesNewRoman,BoldItalic" w:hAnsi="EOGGEM+TimesNewRoman,BoldItalic"/>
        </w:rPr>
        <w:t xml:space="preserve"> (San Sebastián-Pamplona)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-</w:t>
      </w:r>
      <w:proofErr w:type="spellStart"/>
      <w:r w:rsidRPr="005D1D73">
        <w:rPr>
          <w:rFonts w:ascii="EOGGEM+TimesNewRoman,BoldItalic" w:hAnsi="EOGGEM+TimesNewRoman,BoldItalic"/>
        </w:rPr>
        <w:t>Alsa</w:t>
      </w:r>
      <w:proofErr w:type="spellEnd"/>
      <w:r w:rsidRPr="005D1D73">
        <w:rPr>
          <w:rFonts w:ascii="EOGGEM+TimesNewRoman,BoldItalic" w:hAnsi="EOGGEM+TimesNewRoman,BoldItalic"/>
        </w:rPr>
        <w:t xml:space="preserve"> (San Sebastián-</w:t>
      </w:r>
      <w:proofErr w:type="spellStart"/>
      <w:r w:rsidRPr="005D1D73">
        <w:rPr>
          <w:rFonts w:ascii="EOGGEM+TimesNewRoman,BoldItalic" w:hAnsi="EOGGEM+TimesNewRoman,BoldItalic"/>
        </w:rPr>
        <w:t>Vitoria</w:t>
      </w:r>
      <w:proofErr w:type="spellEnd"/>
      <w:r w:rsidRPr="005D1D73">
        <w:rPr>
          <w:rFonts w:ascii="EOGGEM+TimesNewRoman,BoldItalic" w:hAnsi="EOGGEM+TimesNewRoman,BoldItalic"/>
        </w:rPr>
        <w:t xml:space="preserve">)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-Continental auto www.continental-auto.es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(San Sebastián-Madrid)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5.</w:t>
      </w:r>
      <w:r w:rsidRPr="00A32D81">
        <w:rPr>
          <w:rFonts w:ascii="EOGGEM+TimesNewRoman,BoldItalic" w:hAnsi="EOGGEM+TimesNewRoman,BoldItalic"/>
          <w:b/>
        </w:rPr>
        <w:t>-Accommodation</w:t>
      </w:r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Alojamiento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A32D81" w:rsidRDefault="00381E36" w:rsidP="005D1D73">
      <w:pPr>
        <w:rPr>
          <w:rFonts w:ascii="EOGGEM+TimesNewRoman,BoldItalic" w:hAnsi="EOGGEM+TimesNewRoman,BoldItalic"/>
          <w:i/>
        </w:rPr>
      </w:pPr>
      <w:r w:rsidRPr="00A32D81">
        <w:rPr>
          <w:rFonts w:ascii="EOGGEM+TimesNewRoman,BoldItalic" w:hAnsi="EOGGEM+TimesNewRoman,BoldItalic"/>
          <w:i/>
        </w:rPr>
        <w:t>Allotjament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5.1.-</w:t>
      </w:r>
      <w:r w:rsidRPr="00A32D81">
        <w:rPr>
          <w:rFonts w:ascii="EOGGEM+TimesNewRoman,BoldItalic" w:hAnsi="EOGGEM+TimesNewRoman,BoldItalic"/>
          <w:b/>
        </w:rPr>
        <w:t>Pensions</w:t>
      </w:r>
      <w:r w:rsidRPr="005D1D73">
        <w:rPr>
          <w:rFonts w:ascii="EOGGEM+TimesNewRoman,BoldItalic" w:hAnsi="EOGGEM+TimesNewRoman,BoldItalic"/>
        </w:rPr>
        <w:t xml:space="preserve"> / Pensiones / </w:t>
      </w:r>
      <w:r w:rsidR="00381E36" w:rsidRPr="00A32D81">
        <w:rPr>
          <w:rFonts w:ascii="EOGGEM+TimesNewRoman,BoldItalic" w:hAnsi="EOGGEM+TimesNewRoman,BoldItalic"/>
          <w:i/>
        </w:rPr>
        <w:t>Pensions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www.sansebastianturismo.com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A32D81">
        <w:rPr>
          <w:rFonts w:ascii="EOGGEM+TimesNewRoman,BoldItalic" w:hAnsi="EOGGEM+TimesNewRoman,BoldItalic"/>
          <w:b/>
        </w:rPr>
        <w:t>Hostels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  <w:r w:rsidRPr="005D1D73">
        <w:rPr>
          <w:rFonts w:ascii="EOGGEM+TimesNewRoman,BoldItalic" w:hAnsi="EOGGEM+TimesNewRoman,BoldItalic"/>
        </w:rPr>
        <w:t xml:space="preserve">/Albergues / </w:t>
      </w:r>
      <w:r w:rsidR="00381E36" w:rsidRPr="00A32D81">
        <w:rPr>
          <w:rFonts w:ascii="EOGGEM+TimesNewRoman,BoldItalic" w:hAnsi="EOGGEM+TimesNewRoman,BoldItalic"/>
          <w:i/>
        </w:rPr>
        <w:t>Hostals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 xml:space="preserve">www.bugeurope.com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Camping</w:t>
      </w:r>
      <w:proofErr w:type="spellEnd"/>
      <w:r w:rsidRPr="005D1D73">
        <w:rPr>
          <w:rFonts w:ascii="EOGGEM+TimesNewRoman,BoldItalic" w:hAnsi="EOGGEM+TimesNewRoman,BoldItalic"/>
        </w:rPr>
        <w:t xml:space="preserve"> </w:t>
      </w:r>
      <w:proofErr w:type="spellStart"/>
      <w:r w:rsidRPr="005D1D73">
        <w:rPr>
          <w:rFonts w:ascii="EOGGEM+TimesNewRoman,BoldItalic" w:hAnsi="EOGGEM+TimesNewRoman,BoldItalic"/>
        </w:rPr>
        <w:t>Grounds</w:t>
      </w:r>
      <w:proofErr w:type="spellEnd"/>
      <w:r w:rsidRPr="005D1D73">
        <w:rPr>
          <w:rFonts w:ascii="EOGGEM+TimesNewRoman,BoldItalic" w:hAnsi="EOGGEM+TimesNewRoman,BoldItalic"/>
        </w:rPr>
        <w:t>/</w:t>
      </w:r>
      <w:proofErr w:type="spellStart"/>
      <w:r w:rsidRPr="005D1D73">
        <w:rPr>
          <w:rFonts w:ascii="EOGGEM+TimesNewRoman,BoldItalic" w:hAnsi="EOGGEM+TimesNewRoman,BoldItalic"/>
        </w:rPr>
        <w:t>Campings</w:t>
      </w:r>
      <w:proofErr w:type="spellEnd"/>
      <w:r w:rsidRPr="005D1D73">
        <w:rPr>
          <w:rFonts w:ascii="EOGGEM+TimesNewRoman,BoldItalic" w:hAnsi="EOGGEM+TimesNewRoman,BoldItalic"/>
        </w:rPr>
        <w:t xml:space="preserve">/ </w:t>
      </w:r>
      <w:r w:rsidR="00381E36">
        <w:rPr>
          <w:rFonts w:ascii="EOGGEM+TimesNewRoman,BoldItalic" w:hAnsi="EOGGEM+TimesNewRoman,BoldItalic"/>
        </w:rPr>
        <w:t xml:space="preserve">Càmpings </w:t>
      </w:r>
    </w:p>
    <w:p w:rsidR="00021FC1" w:rsidRDefault="00A32D81" w:rsidP="005D1D73">
      <w:pPr>
        <w:rPr>
          <w:rFonts w:ascii="EOGGEM+TimesNewRoman,BoldItalic" w:hAnsi="EOGGEM+TimesNewRoman,BoldItalic"/>
        </w:rPr>
      </w:pPr>
      <w:hyperlink r:id="rId6" w:history="1">
        <w:r w:rsidRPr="00E42AF7">
          <w:rPr>
            <w:rStyle w:val="Hipervnculo"/>
            <w:rFonts w:ascii="EOGGEM+TimesNewRoman,BoldItalic" w:hAnsi="EOGGEM+TimesNewRoman,BoldItalic"/>
          </w:rPr>
          <w:t>www.campingsoline.com/igueldo</w:t>
        </w:r>
      </w:hyperlink>
      <w:r w:rsidR="00021FC1" w:rsidRPr="005D1D73">
        <w:rPr>
          <w:rFonts w:ascii="EOGGEM+TimesNewRoman,BoldItalic" w:hAnsi="EOGGEM+TimesNewRoman,BoldItalic"/>
        </w:rPr>
        <w:t xml:space="preserve"> </w:t>
      </w:r>
    </w:p>
    <w:p w:rsidR="00A32D81" w:rsidRDefault="00A32D81" w:rsidP="005D1D73">
      <w:pPr>
        <w:rPr>
          <w:rFonts w:ascii="EOGGEM+TimesNewRoman,BoldItalic" w:hAnsi="EOGGEM+TimesNewRoman,BoldItalic"/>
        </w:rPr>
      </w:pPr>
    </w:p>
    <w:p w:rsidR="00A32D81" w:rsidRDefault="00A32D81" w:rsidP="005D1D73">
      <w:pPr>
        <w:rPr>
          <w:rFonts w:ascii="EOGGEM+TimesNewRoman,BoldItalic" w:hAnsi="EOGGEM+TimesNewRoman,BoldItalic"/>
        </w:rPr>
      </w:pPr>
    </w:p>
    <w:p w:rsidR="00A32D81" w:rsidRPr="005D1D73" w:rsidRDefault="00A32D81" w:rsidP="005D1D73">
      <w:pPr>
        <w:rPr>
          <w:rFonts w:ascii="EOGGEM+TimesNewRoman,BoldItalic" w:hAnsi="EOGGEM+TimesNewRoman,BoldItalic"/>
        </w:rPr>
      </w:pP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lastRenderedPageBreak/>
        <w:t>6.</w:t>
      </w:r>
      <w:r w:rsidRPr="00A32D81">
        <w:rPr>
          <w:rFonts w:ascii="EOGGEM+TimesNewRoman,BoldItalic" w:hAnsi="EOGGEM+TimesNewRoman,BoldItalic"/>
          <w:b/>
        </w:rPr>
        <w:t xml:space="preserve">-Leisure </w:t>
      </w:r>
      <w:proofErr w:type="spellStart"/>
      <w:r w:rsidRPr="00A32D81">
        <w:rPr>
          <w:rFonts w:ascii="EOGGEM+TimesNewRoman,BoldItalic" w:hAnsi="EOGGEM+TimesNewRoman,BoldItalic"/>
          <w:b/>
        </w:rPr>
        <w:t>time</w:t>
      </w:r>
      <w:proofErr w:type="spellEnd"/>
      <w:r w:rsidRPr="00A32D81">
        <w:rPr>
          <w:rFonts w:ascii="EOGGEM+TimesNewRoman,BoldItalic" w:hAnsi="EOGGEM+TimesNewRoman,BoldItalic"/>
          <w:b/>
        </w:rPr>
        <w:t xml:space="preserve"> </w:t>
      </w:r>
      <w:r w:rsidRPr="005D1D73">
        <w:rPr>
          <w:rFonts w:ascii="EOGGEM+TimesNewRoman,BoldItalic" w:hAnsi="EOGGEM+TimesNewRoman,BoldItalic"/>
        </w:rPr>
        <w:t xml:space="preserve">www.paisvasco.com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5D1D73">
        <w:rPr>
          <w:rFonts w:ascii="EOGGEM+TimesNewRoman,BoldItalic" w:hAnsi="EOGGEM+TimesNewRoman,BoldItalic"/>
        </w:rPr>
        <w:t>Ocio</w:t>
      </w:r>
      <w:proofErr w:type="spellEnd"/>
      <w:r w:rsidRPr="005D1D73">
        <w:rPr>
          <w:rFonts w:ascii="EOGGEM+TimesNewRoman,BoldItalic" w:hAnsi="EOGGEM+TimesNewRoman,BoldItalic"/>
        </w:rPr>
        <w:t xml:space="preserve"> www.begira.com </w:t>
      </w:r>
    </w:p>
    <w:p w:rsidR="00021FC1" w:rsidRDefault="00381E36" w:rsidP="005D1D73">
      <w:pPr>
        <w:rPr>
          <w:rFonts w:ascii="EOGGEM+TimesNewRoman,BoldItalic" w:hAnsi="EOGGEM+TimesNewRoman,BoldItalic"/>
        </w:rPr>
      </w:pPr>
      <w:r w:rsidRPr="00A32D81">
        <w:rPr>
          <w:rFonts w:ascii="EOGGEM+TimesNewRoman,BoldItalic" w:hAnsi="EOGGEM+TimesNewRoman,BoldItalic"/>
          <w:i/>
        </w:rPr>
        <w:t>Oci</w:t>
      </w:r>
      <w:r w:rsidR="00021FC1" w:rsidRPr="00A32D81">
        <w:rPr>
          <w:rFonts w:ascii="EOGGEM+TimesNewRoman,BoldItalic" w:hAnsi="EOGGEM+TimesNewRoman,BoldItalic"/>
          <w:i/>
        </w:rPr>
        <w:t xml:space="preserve"> </w:t>
      </w:r>
      <w:r w:rsidR="00021FC1" w:rsidRPr="005D1D73">
        <w:rPr>
          <w:rFonts w:ascii="EOGGEM+TimesNewRoman,BoldItalic" w:hAnsi="EOGGEM+TimesNewRoman,BoldItalic"/>
        </w:rPr>
        <w:t xml:space="preserve">www.euskadi.net/turismo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7.</w:t>
      </w:r>
      <w:r w:rsidRPr="00A32D81">
        <w:rPr>
          <w:rFonts w:ascii="EOGGEM+TimesNewRoman,BoldItalic" w:hAnsi="EOGGEM+TimesNewRoman,BoldItalic"/>
          <w:b/>
        </w:rPr>
        <w:t xml:space="preserve">-Language </w:t>
      </w:r>
      <w:proofErr w:type="spellStart"/>
      <w:r w:rsidRPr="00A32D81">
        <w:rPr>
          <w:rFonts w:ascii="EOGGEM+TimesNewRoman,BoldItalic" w:hAnsi="EOGGEM+TimesNewRoman,BoldItalic"/>
          <w:b/>
        </w:rPr>
        <w:t>Courses</w:t>
      </w:r>
      <w:proofErr w:type="spellEnd"/>
      <w:r w:rsidRPr="005D1D73">
        <w:rPr>
          <w:rFonts w:ascii="EOGGEM+TimesNewRoman,BoldItalic" w:hAnsi="EOGGEM+TimesNewRoman,BoldItalic"/>
        </w:rPr>
        <w:t xml:space="preserve"> /Cursos de </w:t>
      </w:r>
      <w:proofErr w:type="spellStart"/>
      <w:r w:rsidRPr="005D1D73">
        <w:rPr>
          <w:rFonts w:ascii="EOGGEM+TimesNewRoman,BoldItalic" w:hAnsi="EOGGEM+TimesNewRoman,BoldItalic"/>
        </w:rPr>
        <w:t>idiomas</w:t>
      </w:r>
      <w:proofErr w:type="spellEnd"/>
      <w:r w:rsidRPr="005D1D73">
        <w:rPr>
          <w:rFonts w:ascii="EOGGEM+TimesNewRoman,BoldItalic" w:hAnsi="EOGGEM+TimesNewRoman,BoldItalic"/>
        </w:rPr>
        <w:t xml:space="preserve"> / </w:t>
      </w:r>
      <w:r w:rsidR="00381E36" w:rsidRPr="00A32D81">
        <w:rPr>
          <w:rFonts w:ascii="EOGGEM+TimesNewRoman,BoldItalic" w:hAnsi="EOGGEM+TimesNewRoman,BoldItalic"/>
          <w:i/>
        </w:rPr>
        <w:t>Cursos d’idiomes</w:t>
      </w:r>
      <w:r w:rsidRPr="005D1D73">
        <w:rPr>
          <w:rFonts w:ascii="EOGGEM+TimesNewRoman,BoldItalic" w:hAnsi="EOGGEM+TimesNewRoman,BoldItalic"/>
        </w:rPr>
        <w:t xml:space="preserve"> 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A32D81">
        <w:rPr>
          <w:rFonts w:ascii="EOGGEM+TimesNewRoman,BoldItalic" w:hAnsi="EOGGEM+TimesNewRoman,BoldItalic"/>
          <w:b/>
        </w:rPr>
        <w:t>Basque</w:t>
      </w:r>
      <w:proofErr w:type="spellEnd"/>
      <w:r w:rsidRPr="005D1D73">
        <w:rPr>
          <w:rFonts w:ascii="EOGGEM+TimesNewRoman,BoldItalic" w:hAnsi="EOGGEM+TimesNewRoman,BoldItalic"/>
        </w:rPr>
        <w:t>/Vasco/</w:t>
      </w:r>
      <w:r w:rsidR="00381E36">
        <w:rPr>
          <w:rFonts w:ascii="EOGGEM+TimesNewRoman,BoldItalic" w:hAnsi="EOGGEM+TimesNewRoman,BoldItalic"/>
        </w:rPr>
        <w:t xml:space="preserve"> </w:t>
      </w:r>
      <w:r w:rsidR="00381E36" w:rsidRPr="00A32D81">
        <w:rPr>
          <w:rFonts w:ascii="EOGGEM+TimesNewRoman,BoldItalic" w:hAnsi="EOGGEM+TimesNewRoman,BoldItalic"/>
          <w:i/>
        </w:rPr>
        <w:t>Basc</w:t>
      </w:r>
    </w:p>
    <w:p w:rsidR="00021FC1" w:rsidRPr="005D1D73" w:rsidRDefault="00021FC1" w:rsidP="005D1D73">
      <w:pPr>
        <w:rPr>
          <w:rFonts w:ascii="EOGGEM+TimesNewRoman,BoldItalic" w:hAnsi="EOGGEM+TimesNewRoman,BoldItalic"/>
        </w:rPr>
      </w:pPr>
      <w:proofErr w:type="spellStart"/>
      <w:r w:rsidRPr="00A32D81">
        <w:rPr>
          <w:rFonts w:ascii="EOGGEM+TimesNewRoman,BoldItalic" w:hAnsi="EOGGEM+TimesNewRoman,BoldItalic"/>
          <w:b/>
        </w:rPr>
        <w:t>Spanish</w:t>
      </w:r>
      <w:proofErr w:type="spellEnd"/>
      <w:r w:rsidRPr="005D1D73">
        <w:rPr>
          <w:rFonts w:ascii="EOGGEM+TimesNewRoman,BoldItalic" w:hAnsi="EOGGEM+TimesNewRoman,BoldItalic"/>
        </w:rPr>
        <w:t xml:space="preserve"> / Español/</w:t>
      </w:r>
      <w:r w:rsidR="00381E36">
        <w:rPr>
          <w:rFonts w:ascii="EOGGEM+TimesNewRoman,BoldItalic" w:hAnsi="EOGGEM+TimesNewRoman,BoldItalic"/>
        </w:rPr>
        <w:t xml:space="preserve"> </w:t>
      </w:r>
      <w:r w:rsidR="00381E36" w:rsidRPr="00A32D81">
        <w:rPr>
          <w:rFonts w:ascii="EOGGEM+TimesNewRoman,BoldItalic" w:hAnsi="EOGGEM+TimesNewRoman,BoldItalic"/>
          <w:i/>
        </w:rPr>
        <w:t>Espanyol</w:t>
      </w:r>
      <w:r w:rsidRPr="00A32D81">
        <w:rPr>
          <w:rFonts w:ascii="EOGGEM+TimesNewRoman,BoldItalic" w:hAnsi="EOGGEM+TimesNewRoman,BoldItalic"/>
          <w:i/>
        </w:rPr>
        <w:t xml:space="preserve"> </w:t>
      </w:r>
      <w:r w:rsidRPr="005D1D73">
        <w:rPr>
          <w:rFonts w:ascii="EOGGEM+TimesNewRoman,BoldItalic" w:hAnsi="EOGGEM+TimesNewRoman,BoldItalic"/>
        </w:rPr>
        <w:t xml:space="preserve">www.cebanc.com </w:t>
      </w:r>
    </w:p>
    <w:p w:rsidR="00986A47" w:rsidRPr="005D1D73" w:rsidRDefault="00021FC1" w:rsidP="005D1D73">
      <w:pPr>
        <w:rPr>
          <w:rFonts w:ascii="EOGGEM+TimesNewRoman,BoldItalic" w:hAnsi="EOGGEM+TimesNewRoman,BoldItalic"/>
        </w:rPr>
      </w:pPr>
      <w:r w:rsidRPr="005D1D73">
        <w:rPr>
          <w:rFonts w:ascii="EOGGEM+TimesNewRoman,BoldItalic" w:hAnsi="EOGGEM+TimesNewRoman,BoldItalic"/>
        </w:rPr>
        <w:t>www.lacunza.com www.urrats.com</w:t>
      </w:r>
    </w:p>
    <w:sectPr w:rsidR="00986A47" w:rsidRPr="005D1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OGGD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OGG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OGGEM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OGGFN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1"/>
    <w:rsid w:val="00021FC1"/>
    <w:rsid w:val="00381E36"/>
    <w:rsid w:val="003879EC"/>
    <w:rsid w:val="003A7598"/>
    <w:rsid w:val="00504B02"/>
    <w:rsid w:val="005D1D73"/>
    <w:rsid w:val="006F09FC"/>
    <w:rsid w:val="00986A47"/>
    <w:rsid w:val="00A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5771-ED44-4308-8454-1C17FB3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1FC1"/>
    <w:pPr>
      <w:autoSpaceDE w:val="0"/>
      <w:autoSpaceDN w:val="0"/>
      <w:adjustRightInd w:val="0"/>
      <w:spacing w:after="0" w:line="240" w:lineRule="auto"/>
    </w:pPr>
    <w:rPr>
      <w:rFonts w:ascii="EOGGDI+TimesNewRoman,Bold" w:hAnsi="EOGGDI+TimesNewRoman,Bold" w:cs="EOGGDI+TimesNewRoman,Bold"/>
      <w:color w:val="000000"/>
      <w:sz w:val="24"/>
      <w:szCs w:val="24"/>
    </w:rPr>
  </w:style>
  <w:style w:type="paragraph" w:customStyle="1" w:styleId="Overskrift1">
    <w:name w:val="Overskrift 1"/>
    <w:basedOn w:val="Default"/>
    <w:next w:val="Default"/>
    <w:uiPriority w:val="99"/>
    <w:rsid w:val="00021FC1"/>
    <w:rPr>
      <w:rFonts w:cstheme="minorBidi"/>
      <w:color w:val="auto"/>
    </w:rPr>
  </w:style>
  <w:style w:type="paragraph" w:customStyle="1" w:styleId="Brdtekst">
    <w:name w:val="Brødtekst"/>
    <w:basedOn w:val="Default"/>
    <w:next w:val="Default"/>
    <w:uiPriority w:val="99"/>
    <w:rsid w:val="00021FC1"/>
    <w:rPr>
      <w:rFonts w:cstheme="minorBidi"/>
      <w:color w:val="auto"/>
    </w:rPr>
  </w:style>
  <w:style w:type="paragraph" w:customStyle="1" w:styleId="Overskrift2">
    <w:name w:val="Overskrift 2"/>
    <w:basedOn w:val="Default"/>
    <w:next w:val="Default"/>
    <w:uiPriority w:val="99"/>
    <w:rsid w:val="00021FC1"/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A32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ingsoline.com/igueldo" TargetMode="External"/><Relationship Id="rId5" Type="http://schemas.openxmlformats.org/officeDocument/2006/relationships/hyperlink" Target="http://www.paisvasco.com/donos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F912-ED97-428B-8E95-F74EDACE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Cuart</dc:creator>
  <cp:keywords/>
  <dc:description/>
  <cp:lastModifiedBy>Charo Cuart</cp:lastModifiedBy>
  <cp:revision>5</cp:revision>
  <dcterms:created xsi:type="dcterms:W3CDTF">2015-05-27T16:11:00Z</dcterms:created>
  <dcterms:modified xsi:type="dcterms:W3CDTF">2015-05-27T16:52:00Z</dcterms:modified>
</cp:coreProperties>
</file>